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135"/>
        <w:gridCol w:w="4819"/>
      </w:tblGrid>
      <w:tr w:rsidR="00E62E04" w:rsidRPr="00C30E4E" w:rsidTr="004C66F1">
        <w:tc>
          <w:tcPr>
            <w:tcW w:w="1135" w:type="dxa"/>
            <w:shd w:val="clear" w:color="auto" w:fill="auto"/>
          </w:tcPr>
          <w:p w:rsidR="00C30E4E" w:rsidRPr="004C66F1" w:rsidRDefault="00C30E4E" w:rsidP="004C66F1">
            <w:pPr>
              <w:suppressAutoHyphens/>
              <w:spacing w:line="360" w:lineRule="auto"/>
              <w:rPr>
                <w:sz w:val="20"/>
              </w:rPr>
            </w:pPr>
            <w:r w:rsidRPr="004C66F1">
              <w:rPr>
                <w:sz w:val="20"/>
              </w:rPr>
              <w:t>Name:</w:t>
            </w:r>
          </w:p>
        </w:tc>
        <w:tc>
          <w:tcPr>
            <w:tcW w:w="4819" w:type="dxa"/>
            <w:shd w:val="clear" w:color="auto" w:fill="auto"/>
          </w:tcPr>
          <w:p w:rsidR="00C30E4E" w:rsidRPr="004C66F1" w:rsidRDefault="00C30E4E" w:rsidP="006828C5">
            <w:pPr>
              <w:rPr>
                <w:szCs w:val="22"/>
              </w:rPr>
            </w:pPr>
            <w:r w:rsidRPr="004C66F1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C66F1">
              <w:rPr>
                <w:szCs w:val="22"/>
              </w:rPr>
              <w:instrText xml:space="preserve"> FORMTEXT </w:instrText>
            </w:r>
            <w:r w:rsidRPr="004C66F1">
              <w:rPr>
                <w:szCs w:val="22"/>
              </w:rPr>
            </w:r>
            <w:r w:rsidRPr="004C66F1">
              <w:rPr>
                <w:szCs w:val="22"/>
              </w:rPr>
              <w:fldChar w:fldCharType="separate"/>
            </w:r>
            <w:bookmarkStart w:id="1" w:name="_GoBack"/>
            <w:r w:rsidR="00014A80" w:rsidRPr="004C66F1">
              <w:rPr>
                <w:noProof/>
                <w:szCs w:val="22"/>
              </w:rPr>
              <w:t> </w:t>
            </w:r>
            <w:r w:rsidR="00014A80" w:rsidRPr="004C66F1">
              <w:rPr>
                <w:noProof/>
                <w:szCs w:val="22"/>
              </w:rPr>
              <w:t> </w:t>
            </w:r>
            <w:r w:rsidR="00014A80" w:rsidRPr="004C66F1">
              <w:rPr>
                <w:noProof/>
                <w:szCs w:val="22"/>
              </w:rPr>
              <w:t> </w:t>
            </w:r>
            <w:r w:rsidR="00014A80" w:rsidRPr="004C66F1">
              <w:rPr>
                <w:noProof/>
                <w:szCs w:val="22"/>
              </w:rPr>
              <w:t> </w:t>
            </w:r>
            <w:r w:rsidR="00014A80" w:rsidRPr="004C66F1">
              <w:rPr>
                <w:noProof/>
                <w:szCs w:val="22"/>
              </w:rPr>
              <w:t> </w:t>
            </w:r>
            <w:bookmarkEnd w:id="1"/>
            <w:r w:rsidRPr="004C66F1">
              <w:rPr>
                <w:szCs w:val="22"/>
              </w:rPr>
              <w:fldChar w:fldCharType="end"/>
            </w:r>
            <w:bookmarkEnd w:id="0"/>
          </w:p>
        </w:tc>
      </w:tr>
      <w:tr w:rsidR="00E62E04" w:rsidRPr="00C30E4E" w:rsidTr="004C66F1">
        <w:tc>
          <w:tcPr>
            <w:tcW w:w="1135" w:type="dxa"/>
            <w:shd w:val="clear" w:color="auto" w:fill="auto"/>
          </w:tcPr>
          <w:p w:rsidR="00C30E4E" w:rsidRPr="004C66F1" w:rsidRDefault="00144F8D" w:rsidP="004C66F1">
            <w:pPr>
              <w:suppressAutoHyphens/>
              <w:spacing w:line="360" w:lineRule="auto"/>
              <w:rPr>
                <w:sz w:val="20"/>
              </w:rPr>
            </w:pPr>
            <w:r w:rsidRPr="004C66F1">
              <w:rPr>
                <w:sz w:val="20"/>
              </w:rPr>
              <w:t>Straße</w:t>
            </w:r>
            <w:r w:rsidR="00C30E4E" w:rsidRPr="004C66F1">
              <w:rPr>
                <w:sz w:val="20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C30E4E" w:rsidRPr="00C30E4E" w:rsidRDefault="00C30E4E" w:rsidP="006828C5">
            <w:r w:rsidRPr="004C66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C66F1">
              <w:rPr>
                <w:szCs w:val="22"/>
              </w:rPr>
              <w:instrText xml:space="preserve"> FORMTEXT </w:instrText>
            </w:r>
            <w:r w:rsidRPr="004C66F1">
              <w:rPr>
                <w:szCs w:val="22"/>
              </w:rPr>
            </w:r>
            <w:r w:rsidRPr="004C66F1">
              <w:rPr>
                <w:szCs w:val="22"/>
              </w:rPr>
              <w:fldChar w:fldCharType="separate"/>
            </w:r>
            <w:r w:rsidR="00014A80" w:rsidRPr="004C66F1">
              <w:rPr>
                <w:noProof/>
                <w:szCs w:val="22"/>
              </w:rPr>
              <w:t> </w:t>
            </w:r>
            <w:r w:rsidR="00014A80" w:rsidRPr="004C66F1">
              <w:rPr>
                <w:noProof/>
                <w:szCs w:val="22"/>
              </w:rPr>
              <w:t> </w:t>
            </w:r>
            <w:r w:rsidR="00014A80" w:rsidRPr="004C66F1">
              <w:rPr>
                <w:noProof/>
                <w:szCs w:val="22"/>
              </w:rPr>
              <w:t> </w:t>
            </w:r>
            <w:r w:rsidR="00014A80" w:rsidRPr="004C66F1">
              <w:rPr>
                <w:noProof/>
                <w:szCs w:val="22"/>
              </w:rPr>
              <w:t> </w:t>
            </w:r>
            <w:r w:rsidR="00014A80" w:rsidRPr="004C66F1">
              <w:rPr>
                <w:noProof/>
                <w:szCs w:val="22"/>
              </w:rPr>
              <w:t> </w:t>
            </w:r>
            <w:r w:rsidRPr="004C66F1">
              <w:rPr>
                <w:szCs w:val="22"/>
              </w:rPr>
              <w:fldChar w:fldCharType="end"/>
            </w:r>
            <w:bookmarkEnd w:id="2"/>
          </w:p>
        </w:tc>
      </w:tr>
      <w:tr w:rsidR="00E62E04" w:rsidRPr="00C30E4E" w:rsidTr="004C66F1">
        <w:tc>
          <w:tcPr>
            <w:tcW w:w="1135" w:type="dxa"/>
            <w:shd w:val="clear" w:color="auto" w:fill="auto"/>
          </w:tcPr>
          <w:p w:rsidR="00C30E4E" w:rsidRPr="004C66F1" w:rsidRDefault="00144F8D" w:rsidP="004C66F1">
            <w:pPr>
              <w:suppressAutoHyphens/>
              <w:spacing w:line="360" w:lineRule="auto"/>
              <w:rPr>
                <w:sz w:val="20"/>
              </w:rPr>
            </w:pPr>
            <w:r w:rsidRPr="004C66F1">
              <w:rPr>
                <w:sz w:val="20"/>
              </w:rPr>
              <w:t>PLZ Ort:</w:t>
            </w:r>
          </w:p>
        </w:tc>
        <w:tc>
          <w:tcPr>
            <w:tcW w:w="4819" w:type="dxa"/>
            <w:shd w:val="clear" w:color="auto" w:fill="auto"/>
          </w:tcPr>
          <w:p w:rsidR="00C30E4E" w:rsidRPr="00C30E4E" w:rsidRDefault="00C30E4E" w:rsidP="006828C5">
            <w:r w:rsidRPr="004C66F1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C66F1">
              <w:rPr>
                <w:szCs w:val="22"/>
              </w:rPr>
              <w:instrText xml:space="preserve"> FORMTEXT </w:instrText>
            </w:r>
            <w:r w:rsidRPr="004C66F1">
              <w:rPr>
                <w:szCs w:val="22"/>
              </w:rPr>
            </w:r>
            <w:r w:rsidRPr="004C66F1">
              <w:rPr>
                <w:szCs w:val="22"/>
              </w:rPr>
              <w:fldChar w:fldCharType="separate"/>
            </w:r>
            <w:r w:rsidR="00014A80" w:rsidRPr="004C66F1">
              <w:rPr>
                <w:noProof/>
                <w:szCs w:val="22"/>
              </w:rPr>
              <w:t> </w:t>
            </w:r>
            <w:r w:rsidR="00014A80" w:rsidRPr="004C66F1">
              <w:rPr>
                <w:noProof/>
                <w:szCs w:val="22"/>
              </w:rPr>
              <w:t> </w:t>
            </w:r>
            <w:r w:rsidR="00014A80" w:rsidRPr="004C66F1">
              <w:rPr>
                <w:noProof/>
                <w:szCs w:val="22"/>
              </w:rPr>
              <w:t> </w:t>
            </w:r>
            <w:r w:rsidR="00014A80" w:rsidRPr="004C66F1">
              <w:rPr>
                <w:noProof/>
                <w:szCs w:val="22"/>
              </w:rPr>
              <w:t> </w:t>
            </w:r>
            <w:r w:rsidR="00014A80" w:rsidRPr="004C66F1">
              <w:rPr>
                <w:noProof/>
                <w:szCs w:val="22"/>
              </w:rPr>
              <w:t> </w:t>
            </w:r>
            <w:r w:rsidRPr="004C66F1">
              <w:rPr>
                <w:szCs w:val="22"/>
              </w:rPr>
              <w:fldChar w:fldCharType="end"/>
            </w:r>
            <w:bookmarkEnd w:id="3"/>
          </w:p>
        </w:tc>
      </w:tr>
      <w:tr w:rsidR="00E62E04" w:rsidRPr="00C30E4E" w:rsidTr="004C66F1">
        <w:tc>
          <w:tcPr>
            <w:tcW w:w="1135" w:type="dxa"/>
            <w:shd w:val="clear" w:color="auto" w:fill="auto"/>
          </w:tcPr>
          <w:p w:rsidR="00C30E4E" w:rsidRPr="004C66F1" w:rsidRDefault="00C30E4E" w:rsidP="004C66F1">
            <w:pPr>
              <w:suppressAutoHyphens/>
              <w:spacing w:line="360" w:lineRule="auto"/>
              <w:rPr>
                <w:sz w:val="20"/>
              </w:rPr>
            </w:pPr>
            <w:r w:rsidRPr="004C66F1">
              <w:rPr>
                <w:sz w:val="20"/>
              </w:rPr>
              <w:t>Tel.:</w:t>
            </w:r>
          </w:p>
        </w:tc>
        <w:tc>
          <w:tcPr>
            <w:tcW w:w="4819" w:type="dxa"/>
            <w:shd w:val="clear" w:color="auto" w:fill="auto"/>
          </w:tcPr>
          <w:p w:rsidR="00C30E4E" w:rsidRPr="00C30E4E" w:rsidRDefault="00C30E4E" w:rsidP="00BD3C01">
            <w:r w:rsidRPr="004C66F1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C66F1">
              <w:rPr>
                <w:szCs w:val="22"/>
              </w:rPr>
              <w:instrText xml:space="preserve"> FORMTEXT </w:instrText>
            </w:r>
            <w:r w:rsidRPr="004C66F1">
              <w:rPr>
                <w:szCs w:val="22"/>
              </w:rPr>
            </w:r>
            <w:r w:rsidRPr="004C66F1">
              <w:rPr>
                <w:szCs w:val="22"/>
              </w:rPr>
              <w:fldChar w:fldCharType="separate"/>
            </w:r>
            <w:r w:rsidR="00014A80" w:rsidRPr="004C66F1">
              <w:rPr>
                <w:noProof/>
                <w:szCs w:val="22"/>
              </w:rPr>
              <w:t> </w:t>
            </w:r>
            <w:r w:rsidR="00014A80" w:rsidRPr="004C66F1">
              <w:rPr>
                <w:noProof/>
                <w:szCs w:val="22"/>
              </w:rPr>
              <w:t> </w:t>
            </w:r>
            <w:r w:rsidR="00014A80" w:rsidRPr="004C66F1">
              <w:rPr>
                <w:noProof/>
                <w:szCs w:val="22"/>
              </w:rPr>
              <w:t> </w:t>
            </w:r>
            <w:r w:rsidR="00014A80" w:rsidRPr="004C66F1">
              <w:rPr>
                <w:noProof/>
                <w:szCs w:val="22"/>
              </w:rPr>
              <w:t> </w:t>
            </w:r>
            <w:r w:rsidR="00014A80" w:rsidRPr="004C66F1">
              <w:rPr>
                <w:noProof/>
                <w:szCs w:val="22"/>
              </w:rPr>
              <w:t> </w:t>
            </w:r>
            <w:r w:rsidRPr="004C66F1">
              <w:rPr>
                <w:szCs w:val="22"/>
              </w:rPr>
              <w:fldChar w:fldCharType="end"/>
            </w:r>
            <w:bookmarkEnd w:id="4"/>
          </w:p>
        </w:tc>
      </w:tr>
    </w:tbl>
    <w:p w:rsidR="00144F8D" w:rsidRPr="00BB276F" w:rsidRDefault="005C718A" w:rsidP="00DA26D2">
      <w:pPr>
        <w:rPr>
          <w:rFonts w:cs="Arial"/>
          <w:sz w:val="20"/>
        </w:rPr>
      </w:pPr>
      <w:r>
        <w:rPr>
          <w:rFonts w:cs="Arial"/>
          <w:sz w:val="20"/>
        </w:rPr>
        <w:pict>
          <v:rect id="_x0000_i1025" style="width:0;height:1.5pt" o:hralign="center" o:hrstd="t" o:hr="t" fillcolor="#a0a0a0" stroked="f"/>
        </w:pict>
      </w:r>
    </w:p>
    <w:p w:rsidR="00A27489" w:rsidRPr="00BD3C01" w:rsidRDefault="00A27489" w:rsidP="00DA26D2">
      <w:pPr>
        <w:tabs>
          <w:tab w:val="left" w:pos="6300"/>
        </w:tabs>
        <w:rPr>
          <w:rFonts w:cs="Arial"/>
          <w:color w:val="000000"/>
          <w:sz w:val="18"/>
          <w:szCs w:val="18"/>
        </w:rPr>
      </w:pPr>
    </w:p>
    <w:p w:rsidR="005C2417" w:rsidRPr="008F297A" w:rsidRDefault="00022ACC" w:rsidP="005C2417">
      <w:pPr>
        <w:tabs>
          <w:tab w:val="left" w:pos="6300"/>
        </w:tabs>
        <w:rPr>
          <w:rFonts w:cs="Arial"/>
          <w:color w:val="000000"/>
          <w:sz w:val="20"/>
        </w:rPr>
      </w:pPr>
      <w:r w:rsidRPr="00985A3D">
        <w:rPr>
          <w:sz w:val="20"/>
        </w:rPr>
        <w:t>An die</w:t>
      </w:r>
      <w:r w:rsidR="005C2417" w:rsidRPr="005C2417">
        <w:rPr>
          <w:rFonts w:cs="Arial"/>
          <w:color w:val="000000"/>
          <w:sz w:val="20"/>
        </w:rPr>
        <w:t xml:space="preserve"> </w:t>
      </w:r>
      <w:r w:rsidR="005C2417" w:rsidRPr="008F297A">
        <w:rPr>
          <w:rFonts w:cs="Arial"/>
          <w:color w:val="000000"/>
          <w:sz w:val="20"/>
        </w:rPr>
        <w:tab/>
        <w:t xml:space="preserve">Laa, </w:t>
      </w:r>
      <w:r w:rsidR="005C2417" w:rsidRPr="00C30E4E">
        <w:rPr>
          <w:sz w:val="20"/>
        </w:rPr>
        <w:t>am</w:t>
      </w:r>
      <w:r w:rsidR="005C2417">
        <w:rPr>
          <w:sz w:val="20"/>
        </w:rPr>
        <w:t xml:space="preserve"> </w:t>
      </w:r>
      <w:r w:rsidR="005C2417" w:rsidRPr="00BD3C01">
        <w:rPr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bookmarkStart w:id="5" w:name="Text10"/>
      <w:r w:rsidR="005C2417" w:rsidRPr="00BD3C01">
        <w:rPr>
          <w:szCs w:val="22"/>
        </w:rPr>
        <w:instrText xml:space="preserve"> FORMTEXT </w:instrText>
      </w:r>
      <w:r w:rsidR="005C2417" w:rsidRPr="00BD3C01">
        <w:rPr>
          <w:szCs w:val="22"/>
        </w:rPr>
      </w:r>
      <w:r w:rsidR="005C2417" w:rsidRPr="00BD3C01">
        <w:rPr>
          <w:szCs w:val="22"/>
        </w:rPr>
        <w:fldChar w:fldCharType="separate"/>
      </w:r>
      <w:r w:rsidR="005C2417">
        <w:rPr>
          <w:noProof/>
          <w:szCs w:val="22"/>
        </w:rPr>
        <w:t> </w:t>
      </w:r>
      <w:r w:rsidR="005C2417">
        <w:rPr>
          <w:noProof/>
          <w:szCs w:val="22"/>
        </w:rPr>
        <w:t> </w:t>
      </w:r>
      <w:r w:rsidR="005C2417">
        <w:rPr>
          <w:noProof/>
          <w:szCs w:val="22"/>
        </w:rPr>
        <w:t> </w:t>
      </w:r>
      <w:r w:rsidR="005C2417">
        <w:rPr>
          <w:noProof/>
          <w:szCs w:val="22"/>
        </w:rPr>
        <w:t> </w:t>
      </w:r>
      <w:r w:rsidR="005C2417">
        <w:rPr>
          <w:noProof/>
          <w:szCs w:val="22"/>
        </w:rPr>
        <w:t> </w:t>
      </w:r>
      <w:r w:rsidR="005C2417" w:rsidRPr="00BD3C01">
        <w:rPr>
          <w:szCs w:val="22"/>
        </w:rPr>
        <w:fldChar w:fldCharType="end"/>
      </w:r>
      <w:bookmarkEnd w:id="5"/>
    </w:p>
    <w:p w:rsidR="00022ACC" w:rsidRPr="00985A3D" w:rsidRDefault="00022ACC">
      <w:pPr>
        <w:rPr>
          <w:sz w:val="20"/>
        </w:rPr>
      </w:pPr>
      <w:r w:rsidRPr="00985A3D">
        <w:rPr>
          <w:sz w:val="20"/>
        </w:rPr>
        <w:t>Stadtgemeinde Laa a.d. Thaya</w:t>
      </w:r>
    </w:p>
    <w:p w:rsidR="00022ACC" w:rsidRPr="00985A3D" w:rsidRDefault="00022ACC">
      <w:pPr>
        <w:rPr>
          <w:sz w:val="20"/>
        </w:rPr>
      </w:pPr>
      <w:r w:rsidRPr="00985A3D">
        <w:rPr>
          <w:sz w:val="20"/>
        </w:rPr>
        <w:t>Stadtplatz 43</w:t>
      </w:r>
    </w:p>
    <w:p w:rsidR="00022ACC" w:rsidRPr="00985A3D" w:rsidRDefault="00022ACC">
      <w:pPr>
        <w:rPr>
          <w:sz w:val="20"/>
        </w:rPr>
      </w:pPr>
      <w:r w:rsidRPr="00985A3D">
        <w:rPr>
          <w:sz w:val="20"/>
        </w:rPr>
        <w:t>2136 Laa an der Thaya</w:t>
      </w:r>
    </w:p>
    <w:p w:rsidR="00022ACC" w:rsidRPr="00985A3D" w:rsidRDefault="00022ACC">
      <w:pPr>
        <w:rPr>
          <w:sz w:val="20"/>
        </w:rPr>
      </w:pPr>
    </w:p>
    <w:p w:rsidR="00022ACC" w:rsidRPr="00985A3D" w:rsidRDefault="00022ACC">
      <w:pPr>
        <w:rPr>
          <w:sz w:val="20"/>
        </w:rPr>
      </w:pPr>
    </w:p>
    <w:p w:rsidR="00022ACC" w:rsidRDefault="00F35438" w:rsidP="00144F8D">
      <w:pPr>
        <w:spacing w:line="360" w:lineRule="auto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36"/>
        </w:rPr>
        <w:t>A N T R A G</w:t>
      </w:r>
    </w:p>
    <w:p w:rsidR="00144F8D" w:rsidRPr="00985A3D" w:rsidRDefault="00144F8D" w:rsidP="00144F8D">
      <w:pPr>
        <w:jc w:val="center"/>
        <w:rPr>
          <w:rFonts w:ascii="Bookman Old Style" w:hAnsi="Bookman Old Style"/>
          <w:b/>
          <w:szCs w:val="22"/>
        </w:rPr>
      </w:pPr>
      <w:r w:rsidRPr="00985A3D">
        <w:rPr>
          <w:b/>
          <w:szCs w:val="22"/>
        </w:rPr>
        <w:t>gemäß § 14 NÖ Bauordnung 2014</w:t>
      </w:r>
      <w:r w:rsidR="00E63180" w:rsidRPr="00985A3D">
        <w:rPr>
          <w:b/>
          <w:szCs w:val="22"/>
        </w:rPr>
        <w:t xml:space="preserve"> (NÖ BO)</w:t>
      </w:r>
      <w:r w:rsidRPr="00985A3D">
        <w:rPr>
          <w:b/>
          <w:szCs w:val="22"/>
        </w:rPr>
        <w:t>, LGBl. 1/2015 idgF</w:t>
      </w:r>
    </w:p>
    <w:p w:rsidR="00022ACC" w:rsidRDefault="00022ACC" w:rsidP="00A27489"/>
    <w:p w:rsidR="00E63180" w:rsidRDefault="00E63180" w:rsidP="005C2417">
      <w:pPr>
        <w:spacing w:after="60" w:line="276" w:lineRule="auto"/>
      </w:pPr>
      <w:bookmarkStart w:id="6" w:name="_Hlk491785487"/>
      <w:r>
        <w:t>Ich/Wir</w:t>
      </w:r>
      <w:r w:rsidRPr="00017CAD">
        <w:rPr>
          <w:szCs w:val="22"/>
          <w:vertAlign w:val="superscript"/>
        </w:rPr>
        <w:t>1</w:t>
      </w:r>
      <w:r>
        <w:t>) ersuche/n</w:t>
      </w:r>
      <w:r w:rsidRPr="00017CAD">
        <w:rPr>
          <w:szCs w:val="22"/>
          <w:vertAlign w:val="superscript"/>
        </w:rPr>
        <w:t>1</w:t>
      </w:r>
      <w:r>
        <w:t>) u</w:t>
      </w:r>
      <w:r w:rsidR="00022ACC">
        <w:t>nter Hinweis auf die angeschlossenen Antragsbeilagen um die Erteilung der baubehördlichen Bewilligung</w:t>
      </w:r>
      <w:r>
        <w:t xml:space="preserve"> </w:t>
      </w:r>
      <w:r w:rsidR="00607A1D">
        <w:t>gemäß § 14 NÖ BO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9072"/>
      </w:tblGrid>
      <w:tr w:rsidR="00607A1D" w:rsidRPr="00DA26D2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bookmarkStart w:id="7" w:name="_Hlk491770220"/>
          <w:bookmarkEnd w:id="6"/>
          <w:p w:rsidR="00607A1D" w:rsidRPr="00DA26D2" w:rsidRDefault="00607A1D" w:rsidP="00531D74">
            <w:pPr>
              <w:jc w:val="center"/>
              <w:rPr>
                <w:rFonts w:cs="Arial"/>
                <w:b/>
                <w:sz w:val="20"/>
              </w:rPr>
            </w:pPr>
            <w:r w:rsidRPr="00DA26D2">
              <w:rPr>
                <w:rFonts w:cs="Arial"/>
                <w:b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6D2">
              <w:rPr>
                <w:rFonts w:cs="Arial"/>
                <w:b/>
                <w:sz w:val="20"/>
              </w:rPr>
              <w:instrText xml:space="preserve"> FORMCHECKBOX </w:instrText>
            </w:r>
            <w:r w:rsidR="005C718A">
              <w:rPr>
                <w:rFonts w:cs="Arial"/>
                <w:b/>
                <w:sz w:val="20"/>
              </w:rPr>
            </w:r>
            <w:r w:rsidR="005C718A">
              <w:rPr>
                <w:rFonts w:cs="Arial"/>
                <w:b/>
                <w:sz w:val="20"/>
              </w:rPr>
              <w:fldChar w:fldCharType="separate"/>
            </w:r>
            <w:r w:rsidRPr="00DA26D2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607A1D" w:rsidRPr="00DA26D2" w:rsidRDefault="00607A1D" w:rsidP="00531D74">
            <w:pPr>
              <w:rPr>
                <w:rFonts w:cs="Arial"/>
                <w:b/>
                <w:sz w:val="20"/>
              </w:rPr>
            </w:pPr>
            <w:r w:rsidRPr="00DA26D2">
              <w:rPr>
                <w:rFonts w:cs="Arial"/>
                <w:b/>
                <w:sz w:val="20"/>
              </w:rPr>
              <w:t xml:space="preserve">Z. 1.: </w:t>
            </w:r>
            <w:r w:rsidR="00531D74">
              <w:rPr>
                <w:rFonts w:cs="Arial"/>
                <w:b/>
                <w:sz w:val="20"/>
              </w:rPr>
              <w:t xml:space="preserve"> </w:t>
            </w:r>
            <w:r w:rsidRPr="00DA26D2">
              <w:rPr>
                <w:rFonts w:cs="Arial"/>
                <w:sz w:val="20"/>
              </w:rPr>
              <w:t>Neu- und Zubauten von Gebäuden</w:t>
            </w:r>
          </w:p>
        </w:tc>
      </w:tr>
      <w:tr w:rsidR="00607A1D" w:rsidRPr="00DA26D2">
        <w:tc>
          <w:tcPr>
            <w:tcW w:w="675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7A1D" w:rsidRPr="00DA26D2" w:rsidRDefault="00607A1D" w:rsidP="00531D74">
            <w:pPr>
              <w:jc w:val="center"/>
              <w:rPr>
                <w:rFonts w:cs="Arial"/>
                <w:b/>
                <w:sz w:val="20"/>
              </w:rPr>
            </w:pPr>
            <w:r w:rsidRPr="00DA26D2">
              <w:rPr>
                <w:rFonts w:cs="Arial"/>
                <w:b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 w:rsidRPr="00DA26D2">
              <w:rPr>
                <w:rFonts w:cs="Arial"/>
                <w:b/>
                <w:sz w:val="20"/>
              </w:rPr>
              <w:instrText xml:space="preserve"> FORMCHECKBOX </w:instrText>
            </w:r>
            <w:r w:rsidR="005C718A">
              <w:rPr>
                <w:rFonts w:cs="Arial"/>
                <w:b/>
                <w:sz w:val="20"/>
              </w:rPr>
            </w:r>
            <w:r w:rsidR="005C718A">
              <w:rPr>
                <w:rFonts w:cs="Arial"/>
                <w:b/>
                <w:sz w:val="20"/>
              </w:rPr>
              <w:fldChar w:fldCharType="separate"/>
            </w:r>
            <w:r w:rsidRPr="00DA26D2">
              <w:rPr>
                <w:rFonts w:cs="Arial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907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07A1D" w:rsidRPr="00DA26D2" w:rsidRDefault="00607A1D" w:rsidP="00531D74">
            <w:pPr>
              <w:ind w:left="303" w:hanging="303"/>
              <w:rPr>
                <w:rFonts w:cs="Arial"/>
                <w:b/>
                <w:sz w:val="20"/>
              </w:rPr>
            </w:pPr>
            <w:r w:rsidRPr="00DA26D2">
              <w:rPr>
                <w:rFonts w:cs="Arial"/>
                <w:b/>
                <w:sz w:val="20"/>
              </w:rPr>
              <w:t xml:space="preserve">Z. 2.: </w:t>
            </w:r>
            <w:r w:rsidR="00531D74">
              <w:rPr>
                <w:rFonts w:cs="Arial"/>
                <w:b/>
                <w:sz w:val="20"/>
              </w:rPr>
              <w:t xml:space="preserve"> </w:t>
            </w:r>
            <w:r w:rsidRPr="00DA26D2">
              <w:rPr>
                <w:rFonts w:cs="Arial"/>
                <w:sz w:val="20"/>
              </w:rPr>
              <w:t>Errichtung von baulichen Anlagen</w:t>
            </w:r>
          </w:p>
        </w:tc>
      </w:tr>
      <w:tr w:rsidR="00607A1D" w:rsidRPr="00DA26D2">
        <w:tc>
          <w:tcPr>
            <w:tcW w:w="675" w:type="dxa"/>
            <w:shd w:val="clear" w:color="auto" w:fill="auto"/>
            <w:vAlign w:val="center"/>
          </w:tcPr>
          <w:p w:rsidR="00607A1D" w:rsidRPr="00DA26D2" w:rsidRDefault="00607A1D" w:rsidP="00531D74">
            <w:pPr>
              <w:jc w:val="center"/>
              <w:rPr>
                <w:rFonts w:cs="Arial"/>
                <w:b/>
                <w:sz w:val="20"/>
              </w:rPr>
            </w:pPr>
            <w:r w:rsidRPr="00DA26D2">
              <w:rPr>
                <w:rFonts w:cs="Arial"/>
                <w:b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6D2">
              <w:rPr>
                <w:rFonts w:cs="Arial"/>
                <w:b/>
                <w:sz w:val="20"/>
              </w:rPr>
              <w:instrText xml:space="preserve"> FORMCHECKBOX </w:instrText>
            </w:r>
            <w:r w:rsidR="005C718A">
              <w:rPr>
                <w:rFonts w:cs="Arial"/>
                <w:b/>
                <w:sz w:val="20"/>
              </w:rPr>
            </w:r>
            <w:r w:rsidR="005C718A">
              <w:rPr>
                <w:rFonts w:cs="Arial"/>
                <w:b/>
                <w:sz w:val="20"/>
              </w:rPr>
              <w:fldChar w:fldCharType="separate"/>
            </w:r>
            <w:r w:rsidRPr="00DA26D2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9072" w:type="dxa"/>
            <w:shd w:val="clear" w:color="auto" w:fill="auto"/>
          </w:tcPr>
          <w:p w:rsidR="00607A1D" w:rsidRPr="00DA26D2" w:rsidRDefault="00607A1D" w:rsidP="00531D74">
            <w:pPr>
              <w:ind w:left="601" w:hanging="601"/>
              <w:rPr>
                <w:rFonts w:cs="Arial"/>
                <w:b/>
                <w:sz w:val="20"/>
              </w:rPr>
            </w:pPr>
            <w:r w:rsidRPr="00DA26D2">
              <w:rPr>
                <w:rFonts w:cs="Arial"/>
                <w:b/>
                <w:sz w:val="20"/>
              </w:rPr>
              <w:t xml:space="preserve">Z. 3.: </w:t>
            </w:r>
            <w:r w:rsidR="00531D74">
              <w:rPr>
                <w:rFonts w:cs="Arial"/>
                <w:b/>
                <w:sz w:val="20"/>
              </w:rPr>
              <w:t xml:space="preserve"> </w:t>
            </w:r>
            <w:r w:rsidRPr="00DA26D2">
              <w:rPr>
                <w:rFonts w:cs="Arial"/>
                <w:sz w:val="20"/>
              </w:rPr>
              <w:t>Abänderung von Bauwerken, wenn die Standsicherheit tragender Bauteile, der Brandschutz, die Belichtung oder Belüftung von Aufenthaltsräumen, die Trinkwasserversorgung oder Abwasserbeseitigung beeinträchtigt oder Rechte nach §</w:t>
            </w:r>
            <w:r w:rsidR="00DA26D2" w:rsidRPr="00DA26D2">
              <w:rPr>
                <w:rFonts w:cs="Arial"/>
                <w:sz w:val="20"/>
              </w:rPr>
              <w:t> </w:t>
            </w:r>
            <w:r w:rsidRPr="00DA26D2">
              <w:rPr>
                <w:rFonts w:cs="Arial"/>
                <w:sz w:val="20"/>
              </w:rPr>
              <w:t>6 NÖ BO verletzt werden könnten oder ein Widerspruch zum Ortsbild (§ 56 NÖ BO) entstehen könnte</w:t>
            </w:r>
          </w:p>
        </w:tc>
      </w:tr>
      <w:tr w:rsidR="00607A1D" w:rsidRPr="00DA26D2">
        <w:tc>
          <w:tcPr>
            <w:tcW w:w="675" w:type="dxa"/>
            <w:shd w:val="clear" w:color="auto" w:fill="auto"/>
            <w:vAlign w:val="center"/>
          </w:tcPr>
          <w:p w:rsidR="00607A1D" w:rsidRPr="00DA26D2" w:rsidRDefault="00607A1D" w:rsidP="00531D74">
            <w:pPr>
              <w:jc w:val="center"/>
              <w:rPr>
                <w:rFonts w:cs="Arial"/>
                <w:b/>
                <w:sz w:val="20"/>
              </w:rPr>
            </w:pPr>
            <w:r w:rsidRPr="00DA26D2">
              <w:rPr>
                <w:rFonts w:cs="Arial"/>
                <w:b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6D2">
              <w:rPr>
                <w:rFonts w:cs="Arial"/>
                <w:b/>
                <w:sz w:val="20"/>
              </w:rPr>
              <w:instrText xml:space="preserve"> FORMCHECKBOX </w:instrText>
            </w:r>
            <w:r w:rsidR="005C718A">
              <w:rPr>
                <w:rFonts w:cs="Arial"/>
                <w:b/>
                <w:sz w:val="20"/>
              </w:rPr>
            </w:r>
            <w:r w:rsidR="005C718A">
              <w:rPr>
                <w:rFonts w:cs="Arial"/>
                <w:b/>
                <w:sz w:val="20"/>
              </w:rPr>
              <w:fldChar w:fldCharType="separate"/>
            </w:r>
            <w:r w:rsidRPr="00DA26D2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9072" w:type="dxa"/>
            <w:shd w:val="clear" w:color="auto" w:fill="auto"/>
          </w:tcPr>
          <w:p w:rsidR="00607A1D" w:rsidRPr="00DA26D2" w:rsidRDefault="00607A1D" w:rsidP="00531D74">
            <w:pPr>
              <w:ind w:left="601" w:hanging="601"/>
              <w:rPr>
                <w:rFonts w:cs="Arial"/>
                <w:b/>
                <w:sz w:val="20"/>
              </w:rPr>
            </w:pPr>
            <w:r w:rsidRPr="00DA26D2">
              <w:rPr>
                <w:rFonts w:cs="Arial"/>
                <w:b/>
                <w:sz w:val="20"/>
              </w:rPr>
              <w:t xml:space="preserve">Z. 5.: </w:t>
            </w:r>
            <w:r w:rsidR="00531D74">
              <w:rPr>
                <w:rFonts w:cs="Arial"/>
                <w:b/>
                <w:sz w:val="20"/>
              </w:rPr>
              <w:t xml:space="preserve"> </w:t>
            </w:r>
            <w:r w:rsidRPr="00DA26D2">
              <w:rPr>
                <w:rFonts w:cs="Arial"/>
                <w:sz w:val="20"/>
              </w:rPr>
              <w:t>Lagerung brennbarer Flüssigkeiten ab einem Ausmaß von insgesamt 1000 Liter außerhalb gewerblicher Betriebsanlagen</w:t>
            </w:r>
          </w:p>
        </w:tc>
      </w:tr>
      <w:tr w:rsidR="00607A1D" w:rsidRPr="00DA26D2">
        <w:tc>
          <w:tcPr>
            <w:tcW w:w="675" w:type="dxa"/>
            <w:shd w:val="clear" w:color="auto" w:fill="auto"/>
            <w:vAlign w:val="center"/>
          </w:tcPr>
          <w:p w:rsidR="00607A1D" w:rsidRPr="00DA26D2" w:rsidRDefault="00607A1D" w:rsidP="00531D74">
            <w:pPr>
              <w:jc w:val="center"/>
              <w:rPr>
                <w:rFonts w:cs="Arial"/>
                <w:b/>
                <w:sz w:val="20"/>
              </w:rPr>
            </w:pPr>
            <w:r w:rsidRPr="00DA26D2">
              <w:rPr>
                <w:rFonts w:cs="Arial"/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 w:rsidRPr="00DA26D2">
              <w:rPr>
                <w:rFonts w:cs="Arial"/>
                <w:b/>
                <w:sz w:val="20"/>
              </w:rPr>
              <w:instrText xml:space="preserve"> FORMCHECKBOX </w:instrText>
            </w:r>
            <w:r w:rsidR="005C718A">
              <w:rPr>
                <w:rFonts w:cs="Arial"/>
                <w:b/>
                <w:sz w:val="20"/>
              </w:rPr>
            </w:r>
            <w:r w:rsidR="005C718A">
              <w:rPr>
                <w:rFonts w:cs="Arial"/>
                <w:b/>
                <w:sz w:val="20"/>
              </w:rPr>
              <w:fldChar w:fldCharType="separate"/>
            </w:r>
            <w:r w:rsidRPr="00DA26D2">
              <w:rPr>
                <w:rFonts w:cs="Arial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9072" w:type="dxa"/>
            <w:shd w:val="clear" w:color="auto" w:fill="auto"/>
          </w:tcPr>
          <w:p w:rsidR="00607A1D" w:rsidRPr="00DA26D2" w:rsidRDefault="00607A1D" w:rsidP="00DA26D2">
            <w:pPr>
              <w:ind w:left="601" w:hanging="601"/>
              <w:rPr>
                <w:rFonts w:cs="Arial"/>
                <w:b/>
                <w:sz w:val="20"/>
              </w:rPr>
            </w:pPr>
            <w:r w:rsidRPr="00DA26D2">
              <w:rPr>
                <w:rFonts w:cs="Arial"/>
                <w:b/>
                <w:sz w:val="20"/>
              </w:rPr>
              <w:t xml:space="preserve">Z. 6.: </w:t>
            </w:r>
            <w:r w:rsidR="00531D74">
              <w:rPr>
                <w:rFonts w:cs="Arial"/>
                <w:b/>
                <w:sz w:val="20"/>
              </w:rPr>
              <w:t xml:space="preserve"> </w:t>
            </w:r>
            <w:r w:rsidRPr="00DA26D2">
              <w:rPr>
                <w:rFonts w:cs="Arial"/>
                <w:sz w:val="20"/>
              </w:rPr>
              <w:t xml:space="preserve">Veränderung der Höhenlage des Geländes </w:t>
            </w:r>
            <w:r w:rsidR="005C2417">
              <w:rPr>
                <w:rFonts w:cs="Arial"/>
                <w:sz w:val="20"/>
              </w:rPr>
              <w:t xml:space="preserve">und die Herstellung des verordneten Bezugsniveaus ausgenommen im Fall des § 12a Abs. 1 NÖ BO jeweils auf einem Grundstück </w:t>
            </w:r>
            <w:r w:rsidRPr="00DA26D2">
              <w:rPr>
                <w:rFonts w:cs="Arial"/>
                <w:sz w:val="20"/>
              </w:rPr>
              <w:t xml:space="preserve">im Bauland </w:t>
            </w:r>
            <w:r w:rsidR="005C2417">
              <w:rPr>
                <w:rFonts w:cs="Arial"/>
                <w:sz w:val="20"/>
              </w:rPr>
              <w:t>und im Grünland-Kleingarten sowie die Erhöhung des Bezugsniveaus gemäß § 67 Abs. 3 NÖ BO auf einem Grundstück im Bauland</w:t>
            </w:r>
          </w:p>
        </w:tc>
      </w:tr>
      <w:tr w:rsidR="00607A1D" w:rsidRPr="00DA26D2">
        <w:tc>
          <w:tcPr>
            <w:tcW w:w="675" w:type="dxa"/>
            <w:shd w:val="clear" w:color="auto" w:fill="auto"/>
            <w:vAlign w:val="center"/>
          </w:tcPr>
          <w:p w:rsidR="00607A1D" w:rsidRPr="00DA26D2" w:rsidRDefault="00607A1D" w:rsidP="00531D74">
            <w:pPr>
              <w:jc w:val="center"/>
              <w:rPr>
                <w:rFonts w:cs="Arial"/>
                <w:b/>
                <w:sz w:val="20"/>
              </w:rPr>
            </w:pPr>
            <w:r w:rsidRPr="00DA26D2">
              <w:rPr>
                <w:rFonts w:cs="Arial"/>
                <w:b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 w:rsidRPr="00DA26D2">
              <w:rPr>
                <w:rFonts w:cs="Arial"/>
                <w:b/>
                <w:sz w:val="20"/>
              </w:rPr>
              <w:instrText xml:space="preserve"> FORMCHECKBOX </w:instrText>
            </w:r>
            <w:r w:rsidR="005C718A">
              <w:rPr>
                <w:rFonts w:cs="Arial"/>
                <w:b/>
                <w:sz w:val="20"/>
              </w:rPr>
            </w:r>
            <w:r w:rsidR="005C718A">
              <w:rPr>
                <w:rFonts w:cs="Arial"/>
                <w:b/>
                <w:sz w:val="20"/>
              </w:rPr>
              <w:fldChar w:fldCharType="separate"/>
            </w:r>
            <w:r w:rsidRPr="00DA26D2">
              <w:rPr>
                <w:rFonts w:cs="Arial"/>
                <w:b/>
                <w:sz w:val="20"/>
              </w:rPr>
              <w:fldChar w:fldCharType="end"/>
            </w:r>
            <w:bookmarkEnd w:id="10"/>
          </w:p>
        </w:tc>
        <w:tc>
          <w:tcPr>
            <w:tcW w:w="9072" w:type="dxa"/>
            <w:shd w:val="clear" w:color="auto" w:fill="auto"/>
          </w:tcPr>
          <w:p w:rsidR="00607A1D" w:rsidRPr="00DA26D2" w:rsidRDefault="00607A1D" w:rsidP="00DA26D2">
            <w:pPr>
              <w:ind w:left="601" w:hanging="601"/>
              <w:rPr>
                <w:rFonts w:cs="Arial"/>
                <w:b/>
                <w:sz w:val="20"/>
              </w:rPr>
            </w:pPr>
            <w:r w:rsidRPr="00DA26D2">
              <w:rPr>
                <w:rFonts w:cs="Arial"/>
                <w:b/>
                <w:sz w:val="20"/>
              </w:rPr>
              <w:t xml:space="preserve">Z. 8.: </w:t>
            </w:r>
            <w:r w:rsidR="00531D74">
              <w:rPr>
                <w:rFonts w:cs="Arial"/>
                <w:b/>
                <w:sz w:val="20"/>
              </w:rPr>
              <w:t xml:space="preserve"> </w:t>
            </w:r>
            <w:r w:rsidRPr="00DA26D2">
              <w:rPr>
                <w:rFonts w:cs="Arial"/>
                <w:sz w:val="20"/>
              </w:rPr>
              <w:t>Abbruch von Bauwerken, die an Bauwerke am Nachbargrundstück angebaut sind, wenn Rechte nach § 6 NÖ BO verletzt werden könnten</w:t>
            </w:r>
          </w:p>
        </w:tc>
      </w:tr>
      <w:tr w:rsidR="005C2417" w:rsidRPr="00DA26D2">
        <w:tc>
          <w:tcPr>
            <w:tcW w:w="675" w:type="dxa"/>
            <w:shd w:val="clear" w:color="auto" w:fill="auto"/>
            <w:vAlign w:val="center"/>
          </w:tcPr>
          <w:p w:rsidR="005C2417" w:rsidRPr="00DA26D2" w:rsidRDefault="005C2417" w:rsidP="00531D74">
            <w:pPr>
              <w:jc w:val="center"/>
              <w:rPr>
                <w:rFonts w:cs="Arial"/>
                <w:b/>
                <w:sz w:val="20"/>
              </w:rPr>
            </w:pPr>
            <w:r w:rsidRPr="00DA26D2">
              <w:rPr>
                <w:rFonts w:cs="Arial"/>
                <w:b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6D2">
              <w:rPr>
                <w:rFonts w:cs="Arial"/>
                <w:b/>
                <w:sz w:val="20"/>
              </w:rPr>
              <w:instrText xml:space="preserve"> FORMCHECKBOX </w:instrText>
            </w:r>
            <w:r w:rsidR="005C718A">
              <w:rPr>
                <w:rFonts w:cs="Arial"/>
                <w:b/>
                <w:sz w:val="20"/>
              </w:rPr>
            </w:r>
            <w:r w:rsidR="005C718A">
              <w:rPr>
                <w:rFonts w:cs="Arial"/>
                <w:b/>
                <w:sz w:val="20"/>
              </w:rPr>
              <w:fldChar w:fldCharType="separate"/>
            </w:r>
            <w:r w:rsidRPr="00DA26D2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9072" w:type="dxa"/>
            <w:shd w:val="clear" w:color="auto" w:fill="auto"/>
          </w:tcPr>
          <w:p w:rsidR="005C2417" w:rsidRPr="00DA26D2" w:rsidRDefault="005C2417" w:rsidP="00DA26D2">
            <w:pPr>
              <w:ind w:left="601" w:hanging="601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Z. 9.:  </w:t>
            </w:r>
            <w:r w:rsidRPr="005C2417">
              <w:rPr>
                <w:rFonts w:cs="Arial"/>
                <w:sz w:val="20"/>
              </w:rPr>
              <w:t>die Aufstellung von Maschinen oder Geräten in baulicher Verbindung mit Bauwerken, die nicht gewerbliche Betriebsanlagen sind, wenn die Standsicherheit tragender Bauteile, der Brandschutz oder Rechte nach § 6 NÖ BO verletzt werden könnten</w:t>
            </w:r>
          </w:p>
        </w:tc>
      </w:tr>
      <w:bookmarkEnd w:id="7"/>
    </w:tbl>
    <w:p w:rsidR="00E63180" w:rsidRPr="005C2417" w:rsidRDefault="00E63180" w:rsidP="00607A1D">
      <w:pPr>
        <w:rPr>
          <w:sz w:val="16"/>
          <w:szCs w:val="16"/>
        </w:rPr>
      </w:pPr>
    </w:p>
    <w:p w:rsidR="008545D2" w:rsidRDefault="00E63180" w:rsidP="006828C5">
      <w:pPr>
        <w:spacing w:line="360" w:lineRule="auto"/>
      </w:pPr>
      <w:bookmarkStart w:id="11" w:name="_Hlk491785588"/>
      <w:r>
        <w:t>Detailbeschreibung:</w:t>
      </w:r>
      <w:r w:rsidR="003D4B01">
        <w:t xml:space="preserve"> </w:t>
      </w:r>
      <w:r w:rsidR="00C30E4E" w:rsidRPr="00BA5911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C30E4E" w:rsidRPr="00BA5911">
        <w:rPr>
          <w:szCs w:val="22"/>
        </w:rPr>
        <w:instrText xml:space="preserve"> FORMTEXT </w:instrText>
      </w:r>
      <w:r w:rsidR="00C30E4E" w:rsidRPr="00BA5911">
        <w:rPr>
          <w:szCs w:val="22"/>
        </w:rPr>
      </w:r>
      <w:r w:rsidR="00C30E4E" w:rsidRPr="00BA5911">
        <w:rPr>
          <w:szCs w:val="22"/>
        </w:rPr>
        <w:fldChar w:fldCharType="separate"/>
      </w:r>
      <w:r w:rsidR="00014A80">
        <w:rPr>
          <w:noProof/>
          <w:szCs w:val="22"/>
        </w:rPr>
        <w:t> </w:t>
      </w:r>
      <w:r w:rsidR="00014A80">
        <w:rPr>
          <w:noProof/>
          <w:szCs w:val="22"/>
        </w:rPr>
        <w:t> </w:t>
      </w:r>
      <w:r w:rsidR="00014A80">
        <w:rPr>
          <w:noProof/>
          <w:szCs w:val="22"/>
        </w:rPr>
        <w:t> </w:t>
      </w:r>
      <w:r w:rsidR="00014A80">
        <w:rPr>
          <w:noProof/>
          <w:szCs w:val="22"/>
        </w:rPr>
        <w:t> </w:t>
      </w:r>
      <w:r w:rsidR="00014A80">
        <w:rPr>
          <w:noProof/>
          <w:szCs w:val="22"/>
        </w:rPr>
        <w:t> </w:t>
      </w:r>
      <w:r w:rsidR="00C30E4E" w:rsidRPr="00BA5911">
        <w:rPr>
          <w:szCs w:val="22"/>
        </w:rPr>
        <w:fldChar w:fldCharType="end"/>
      </w:r>
      <w:bookmarkEnd w:id="12"/>
    </w:p>
    <w:p w:rsidR="008545D2" w:rsidRDefault="008545D2" w:rsidP="00DA26D2">
      <w:r>
        <w:t>auf der Liegenschaft</w:t>
      </w:r>
      <w:r w:rsidR="00E63180">
        <w:t xml:space="preserve"> in</w:t>
      </w:r>
      <w:r>
        <w:t xml:space="preserve"> </w:t>
      </w:r>
      <w:r w:rsidR="00C30E4E" w:rsidRPr="00BA5911">
        <w:rPr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C30E4E" w:rsidRPr="00BA5911">
        <w:rPr>
          <w:szCs w:val="22"/>
        </w:rPr>
        <w:instrText xml:space="preserve"> FORMTEXT </w:instrText>
      </w:r>
      <w:r w:rsidR="00C30E4E" w:rsidRPr="00BA5911">
        <w:rPr>
          <w:szCs w:val="22"/>
        </w:rPr>
      </w:r>
      <w:r w:rsidR="00C30E4E" w:rsidRPr="00BA5911">
        <w:rPr>
          <w:szCs w:val="22"/>
        </w:rPr>
        <w:fldChar w:fldCharType="separate"/>
      </w:r>
      <w:r w:rsidR="00014A80">
        <w:rPr>
          <w:noProof/>
          <w:szCs w:val="22"/>
        </w:rPr>
        <w:t> </w:t>
      </w:r>
      <w:r w:rsidR="00014A80">
        <w:rPr>
          <w:noProof/>
          <w:szCs w:val="22"/>
        </w:rPr>
        <w:t> </w:t>
      </w:r>
      <w:r w:rsidR="00014A80">
        <w:rPr>
          <w:noProof/>
          <w:szCs w:val="22"/>
        </w:rPr>
        <w:t> </w:t>
      </w:r>
      <w:r w:rsidR="00014A80">
        <w:rPr>
          <w:noProof/>
          <w:szCs w:val="22"/>
        </w:rPr>
        <w:t> </w:t>
      </w:r>
      <w:r w:rsidR="00014A80">
        <w:rPr>
          <w:noProof/>
          <w:szCs w:val="22"/>
        </w:rPr>
        <w:t> </w:t>
      </w:r>
      <w:r w:rsidR="00C30E4E" w:rsidRPr="00BA5911">
        <w:rPr>
          <w:szCs w:val="22"/>
        </w:rPr>
        <w:fldChar w:fldCharType="end"/>
      </w:r>
      <w:bookmarkEnd w:id="13"/>
      <w:r w:rsidRPr="00E63180">
        <w:rPr>
          <w:szCs w:val="22"/>
        </w:rPr>
        <w:t>,</w:t>
      </w:r>
      <w:r w:rsidR="00E63180" w:rsidRPr="00E63180">
        <w:rPr>
          <w:szCs w:val="22"/>
        </w:rPr>
        <w:t xml:space="preserve"> </w:t>
      </w:r>
      <w:r>
        <w:t>Grundstück N</w:t>
      </w:r>
      <w:bookmarkStart w:id="14" w:name="GrundstücksNummer"/>
      <w:bookmarkEnd w:id="14"/>
      <w:r>
        <w:t>r.</w:t>
      </w:r>
      <w:r w:rsidR="00EC0240">
        <w:t> </w:t>
      </w:r>
      <w:r w:rsidR="00C30E4E" w:rsidRPr="00BA5911">
        <w:rPr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="00C30E4E" w:rsidRPr="00BA5911">
        <w:rPr>
          <w:szCs w:val="22"/>
        </w:rPr>
        <w:instrText xml:space="preserve"> FORMTEXT </w:instrText>
      </w:r>
      <w:r w:rsidR="00C30E4E" w:rsidRPr="00BA5911">
        <w:rPr>
          <w:szCs w:val="22"/>
        </w:rPr>
      </w:r>
      <w:r w:rsidR="00C30E4E" w:rsidRPr="00BA5911">
        <w:rPr>
          <w:szCs w:val="22"/>
        </w:rPr>
        <w:fldChar w:fldCharType="separate"/>
      </w:r>
      <w:r w:rsidR="00014A80">
        <w:rPr>
          <w:noProof/>
          <w:szCs w:val="22"/>
        </w:rPr>
        <w:t> </w:t>
      </w:r>
      <w:r w:rsidR="00014A80">
        <w:rPr>
          <w:noProof/>
          <w:szCs w:val="22"/>
        </w:rPr>
        <w:t> </w:t>
      </w:r>
      <w:r w:rsidR="00014A80">
        <w:rPr>
          <w:noProof/>
          <w:szCs w:val="22"/>
        </w:rPr>
        <w:t> </w:t>
      </w:r>
      <w:r w:rsidR="00014A80">
        <w:rPr>
          <w:noProof/>
          <w:szCs w:val="22"/>
        </w:rPr>
        <w:t> </w:t>
      </w:r>
      <w:r w:rsidR="00014A80">
        <w:rPr>
          <w:noProof/>
          <w:szCs w:val="22"/>
        </w:rPr>
        <w:t> </w:t>
      </w:r>
      <w:r w:rsidR="00C30E4E" w:rsidRPr="00BA5911">
        <w:rPr>
          <w:szCs w:val="22"/>
        </w:rPr>
        <w:fldChar w:fldCharType="end"/>
      </w:r>
      <w:bookmarkEnd w:id="15"/>
      <w:r>
        <w:t>, EZ.</w:t>
      </w:r>
      <w:bookmarkStart w:id="16" w:name="Einlagezahl"/>
      <w:bookmarkEnd w:id="16"/>
      <w:r w:rsidR="00EC0240">
        <w:t> </w:t>
      </w:r>
      <w:r w:rsidR="00C30E4E" w:rsidRPr="00BA5911">
        <w:rPr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C30E4E" w:rsidRPr="00BA5911">
        <w:rPr>
          <w:szCs w:val="22"/>
        </w:rPr>
        <w:instrText xml:space="preserve"> FORMTEXT </w:instrText>
      </w:r>
      <w:r w:rsidR="00C30E4E" w:rsidRPr="00BA5911">
        <w:rPr>
          <w:szCs w:val="22"/>
        </w:rPr>
      </w:r>
      <w:r w:rsidR="00C30E4E" w:rsidRPr="00BA5911">
        <w:rPr>
          <w:szCs w:val="22"/>
        </w:rPr>
        <w:fldChar w:fldCharType="separate"/>
      </w:r>
      <w:r w:rsidR="00014A80">
        <w:rPr>
          <w:noProof/>
          <w:szCs w:val="22"/>
        </w:rPr>
        <w:t> </w:t>
      </w:r>
      <w:r w:rsidR="00014A80">
        <w:rPr>
          <w:noProof/>
          <w:szCs w:val="22"/>
        </w:rPr>
        <w:t> </w:t>
      </w:r>
      <w:r w:rsidR="00014A80">
        <w:rPr>
          <w:noProof/>
          <w:szCs w:val="22"/>
        </w:rPr>
        <w:t> </w:t>
      </w:r>
      <w:r w:rsidR="00014A80">
        <w:rPr>
          <w:noProof/>
          <w:szCs w:val="22"/>
        </w:rPr>
        <w:t> </w:t>
      </w:r>
      <w:r w:rsidR="00014A80">
        <w:rPr>
          <w:noProof/>
          <w:szCs w:val="22"/>
        </w:rPr>
        <w:t> </w:t>
      </w:r>
      <w:r w:rsidR="00C30E4E" w:rsidRPr="00BA5911">
        <w:rPr>
          <w:szCs w:val="22"/>
        </w:rPr>
        <w:fldChar w:fldCharType="end"/>
      </w:r>
      <w:bookmarkEnd w:id="17"/>
      <w:r>
        <w:t>, KG. </w:t>
      </w:r>
      <w:bookmarkStart w:id="18" w:name="Katastralgemeinde"/>
      <w:bookmarkEnd w:id="18"/>
      <w:r w:rsidR="00C30E4E" w:rsidRPr="00BA5911">
        <w:rPr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="00C30E4E" w:rsidRPr="00BA5911">
        <w:rPr>
          <w:szCs w:val="22"/>
        </w:rPr>
        <w:instrText xml:space="preserve"> FORMTEXT </w:instrText>
      </w:r>
      <w:r w:rsidR="00C30E4E" w:rsidRPr="00BA5911">
        <w:rPr>
          <w:szCs w:val="22"/>
        </w:rPr>
      </w:r>
      <w:r w:rsidR="00C30E4E" w:rsidRPr="00BA5911">
        <w:rPr>
          <w:szCs w:val="22"/>
        </w:rPr>
        <w:fldChar w:fldCharType="separate"/>
      </w:r>
      <w:r w:rsidR="00014A80">
        <w:rPr>
          <w:noProof/>
          <w:szCs w:val="22"/>
        </w:rPr>
        <w:t> </w:t>
      </w:r>
      <w:r w:rsidR="00014A80">
        <w:rPr>
          <w:noProof/>
          <w:szCs w:val="22"/>
        </w:rPr>
        <w:t> </w:t>
      </w:r>
      <w:r w:rsidR="00014A80">
        <w:rPr>
          <w:noProof/>
          <w:szCs w:val="22"/>
        </w:rPr>
        <w:t> </w:t>
      </w:r>
      <w:r w:rsidR="00014A80">
        <w:rPr>
          <w:noProof/>
          <w:szCs w:val="22"/>
        </w:rPr>
        <w:t> </w:t>
      </w:r>
      <w:r w:rsidR="00014A80">
        <w:rPr>
          <w:noProof/>
          <w:szCs w:val="22"/>
        </w:rPr>
        <w:t> </w:t>
      </w:r>
      <w:r w:rsidR="00C30E4E" w:rsidRPr="00BA5911">
        <w:rPr>
          <w:szCs w:val="22"/>
        </w:rPr>
        <w:fldChar w:fldCharType="end"/>
      </w:r>
      <w:bookmarkEnd w:id="19"/>
      <w:r>
        <w:t>.</w:t>
      </w:r>
    </w:p>
    <w:p w:rsidR="00022ACC" w:rsidRPr="005C2417" w:rsidRDefault="00022ACC">
      <w:pPr>
        <w:rPr>
          <w:sz w:val="16"/>
          <w:szCs w:val="16"/>
        </w:rPr>
      </w:pPr>
    </w:p>
    <w:p w:rsidR="00022ACC" w:rsidRDefault="00022ACC" w:rsidP="00BD3C01">
      <w:r>
        <w:t>Die angeschlossenen Pläne, Beschreibungen und Berechnungen</w:t>
      </w:r>
      <w:r w:rsidR="00531D74" w:rsidRPr="00017CAD">
        <w:rPr>
          <w:szCs w:val="22"/>
          <w:vertAlign w:val="superscript"/>
        </w:rPr>
        <w:t>1</w:t>
      </w:r>
      <w:r w:rsidR="00531D74">
        <w:t>)</w:t>
      </w:r>
      <w:r>
        <w:t xml:space="preserve"> sind von mir/uns</w:t>
      </w:r>
      <w:r w:rsidR="00017CAD" w:rsidRPr="00017CAD">
        <w:rPr>
          <w:szCs w:val="22"/>
          <w:vertAlign w:val="superscript"/>
        </w:rPr>
        <w:t>1</w:t>
      </w:r>
      <w:r w:rsidR="00017CAD">
        <w:t>)</w:t>
      </w:r>
      <w:r w:rsidR="008545D2">
        <w:t xml:space="preserve">, </w:t>
      </w:r>
      <w:r w:rsidR="00531D74">
        <w:t>dem/n</w:t>
      </w:r>
      <w:r w:rsidR="00531D74" w:rsidRPr="00017CAD">
        <w:rPr>
          <w:szCs w:val="22"/>
          <w:vertAlign w:val="superscript"/>
        </w:rPr>
        <w:t>1</w:t>
      </w:r>
      <w:r w:rsidR="00531D74">
        <w:t xml:space="preserve">) </w:t>
      </w:r>
      <w:r w:rsidR="008545D2">
        <w:t>Grundeigentümer</w:t>
      </w:r>
      <w:r w:rsidR="00531D74">
        <w:t>/n</w:t>
      </w:r>
      <w:r w:rsidR="00531D74" w:rsidRPr="00017CAD">
        <w:rPr>
          <w:szCs w:val="22"/>
          <w:vertAlign w:val="superscript"/>
        </w:rPr>
        <w:t>1</w:t>
      </w:r>
      <w:r w:rsidR="00531D74">
        <w:t>)</w:t>
      </w:r>
      <w:r>
        <w:t xml:space="preserve"> und vom Verfasser unterfertigt.</w:t>
      </w:r>
    </w:p>
    <w:bookmarkEnd w:id="11"/>
    <w:p w:rsidR="00022ACC" w:rsidRDefault="00022ACC"/>
    <w:p w:rsidR="00144F8D" w:rsidRDefault="00144F8D" w:rsidP="00DA26D2">
      <w:pPr>
        <w:jc w:val="center"/>
      </w:pPr>
      <w:r>
        <w:t>Mit freundlichen Grüßen</w:t>
      </w:r>
    </w:p>
    <w:p w:rsidR="00144F8D" w:rsidRPr="00DA26D2" w:rsidRDefault="00144F8D" w:rsidP="00DA26D2">
      <w:pPr>
        <w:rPr>
          <w:sz w:val="20"/>
        </w:rPr>
      </w:pPr>
    </w:p>
    <w:p w:rsidR="00144F8D" w:rsidRPr="00DA26D2" w:rsidRDefault="00144F8D" w:rsidP="00DA26D2">
      <w:pPr>
        <w:rPr>
          <w:sz w:val="20"/>
        </w:rPr>
      </w:pPr>
    </w:p>
    <w:p w:rsidR="00144F8D" w:rsidRDefault="00144F8D" w:rsidP="00144F8D">
      <w:pPr>
        <w:jc w:val="center"/>
      </w:pPr>
      <w:r>
        <w:rPr>
          <w:vertAlign w:val="subscript"/>
        </w:rPr>
        <w:t>........................................................................................................................................................................................</w:t>
      </w:r>
    </w:p>
    <w:p w:rsidR="00550130" w:rsidRDefault="00550130" w:rsidP="00550130">
      <w:pPr>
        <w:jc w:val="center"/>
      </w:pPr>
      <w:r>
        <w:t>Bauwerber / Grundeigentümer</w:t>
      </w:r>
    </w:p>
    <w:p w:rsidR="00022ACC" w:rsidRPr="00BD3C01" w:rsidRDefault="00022ACC">
      <w:pPr>
        <w:rPr>
          <w:sz w:val="18"/>
          <w:szCs w:val="18"/>
        </w:rPr>
      </w:pPr>
    </w:p>
    <w:p w:rsidR="00022ACC" w:rsidRPr="00BD3C01" w:rsidRDefault="00022ACC">
      <w:pPr>
        <w:rPr>
          <w:sz w:val="18"/>
          <w:szCs w:val="18"/>
          <w:u w:val="single"/>
        </w:rPr>
      </w:pPr>
      <w:r w:rsidRPr="00BD3C01">
        <w:rPr>
          <w:sz w:val="18"/>
          <w:szCs w:val="18"/>
          <w:u w:val="single"/>
        </w:rPr>
        <w:t>Beilagen</w:t>
      </w:r>
    </w:p>
    <w:p w:rsidR="00022ACC" w:rsidRPr="00BD3C01" w:rsidRDefault="008545D2">
      <w:pPr>
        <w:rPr>
          <w:sz w:val="18"/>
          <w:szCs w:val="18"/>
        </w:rPr>
      </w:pPr>
      <w:r w:rsidRPr="00BD3C01">
        <w:rPr>
          <w:sz w:val="18"/>
          <w:szCs w:val="18"/>
        </w:rPr>
        <w:t>Baubeschreibung (3-fach)</w:t>
      </w:r>
      <w:r w:rsidR="00CF6877" w:rsidRPr="00BD3C01">
        <w:rPr>
          <w:sz w:val="18"/>
          <w:szCs w:val="18"/>
          <w:vertAlign w:val="superscript"/>
        </w:rPr>
        <w:t xml:space="preserve"> 1</w:t>
      </w:r>
      <w:r w:rsidR="00CF6877" w:rsidRPr="00BD3C01">
        <w:rPr>
          <w:sz w:val="18"/>
          <w:szCs w:val="18"/>
        </w:rPr>
        <w:t>)</w:t>
      </w:r>
      <w:r w:rsidR="00CF6877" w:rsidRPr="00BD3C01">
        <w:rPr>
          <w:sz w:val="18"/>
          <w:szCs w:val="18"/>
          <w:vertAlign w:val="superscript"/>
        </w:rPr>
        <w:t>2</w:t>
      </w:r>
      <w:r w:rsidR="00CF6877" w:rsidRPr="00BD3C01">
        <w:rPr>
          <w:sz w:val="18"/>
          <w:szCs w:val="18"/>
        </w:rPr>
        <w:t>)</w:t>
      </w:r>
    </w:p>
    <w:p w:rsidR="008545D2" w:rsidRPr="00BD3C01" w:rsidRDefault="008545D2">
      <w:pPr>
        <w:rPr>
          <w:sz w:val="18"/>
          <w:szCs w:val="18"/>
        </w:rPr>
      </w:pPr>
      <w:r w:rsidRPr="00BD3C01">
        <w:rPr>
          <w:sz w:val="18"/>
          <w:szCs w:val="18"/>
        </w:rPr>
        <w:t>Bauplan (3-fach)</w:t>
      </w:r>
      <w:r w:rsidR="00CF6877" w:rsidRPr="00BD3C01">
        <w:rPr>
          <w:sz w:val="18"/>
          <w:szCs w:val="18"/>
          <w:vertAlign w:val="superscript"/>
        </w:rPr>
        <w:t xml:space="preserve"> 1</w:t>
      </w:r>
      <w:r w:rsidR="00CF6877" w:rsidRPr="00BD3C01">
        <w:rPr>
          <w:sz w:val="18"/>
          <w:szCs w:val="18"/>
        </w:rPr>
        <w:t>)</w:t>
      </w:r>
      <w:r w:rsidR="00CF6877" w:rsidRPr="00BD3C01">
        <w:rPr>
          <w:sz w:val="18"/>
          <w:szCs w:val="18"/>
          <w:vertAlign w:val="superscript"/>
        </w:rPr>
        <w:t>2</w:t>
      </w:r>
      <w:r w:rsidR="00CF6877" w:rsidRPr="00BD3C01">
        <w:rPr>
          <w:sz w:val="18"/>
          <w:szCs w:val="18"/>
        </w:rPr>
        <w:t>)</w:t>
      </w:r>
    </w:p>
    <w:p w:rsidR="002C3F59" w:rsidRPr="00BD3C01" w:rsidRDefault="002C3F59" w:rsidP="002C3F59">
      <w:pPr>
        <w:rPr>
          <w:sz w:val="18"/>
          <w:szCs w:val="18"/>
        </w:rPr>
      </w:pPr>
      <w:r w:rsidRPr="00BD3C01">
        <w:rPr>
          <w:sz w:val="18"/>
          <w:szCs w:val="18"/>
        </w:rPr>
        <w:t xml:space="preserve">Energieausweis (3-fach) </w:t>
      </w:r>
      <w:r w:rsidR="00CA3C91" w:rsidRPr="00BD3C01">
        <w:rPr>
          <w:sz w:val="18"/>
          <w:szCs w:val="18"/>
          <w:vertAlign w:val="superscript"/>
        </w:rPr>
        <w:t>1</w:t>
      </w:r>
      <w:r w:rsidR="00CA3C91" w:rsidRPr="00BD3C01">
        <w:rPr>
          <w:sz w:val="18"/>
          <w:szCs w:val="18"/>
        </w:rPr>
        <w:t>)</w:t>
      </w:r>
      <w:r w:rsidR="00CA3C91" w:rsidRPr="00BD3C01">
        <w:rPr>
          <w:sz w:val="18"/>
          <w:szCs w:val="18"/>
          <w:vertAlign w:val="superscript"/>
        </w:rPr>
        <w:t>2</w:t>
      </w:r>
      <w:r w:rsidR="00CA3C91" w:rsidRPr="00BD3C01">
        <w:rPr>
          <w:sz w:val="18"/>
          <w:szCs w:val="18"/>
        </w:rPr>
        <w:t>)</w:t>
      </w:r>
    </w:p>
    <w:p w:rsidR="00CA3C91" w:rsidRPr="00BD3C01" w:rsidRDefault="00CA3C91" w:rsidP="002C3F59">
      <w:pPr>
        <w:rPr>
          <w:sz w:val="18"/>
          <w:szCs w:val="18"/>
        </w:rPr>
      </w:pPr>
      <w:r w:rsidRPr="00BD3C01">
        <w:rPr>
          <w:sz w:val="18"/>
          <w:szCs w:val="18"/>
        </w:rPr>
        <w:t xml:space="preserve">Nachweis über die Prüfung des Einsatzes hocheffizienter alternativer Energiesysteme </w:t>
      </w:r>
      <w:r w:rsidRPr="00BD3C01">
        <w:rPr>
          <w:sz w:val="18"/>
          <w:szCs w:val="18"/>
          <w:vertAlign w:val="superscript"/>
        </w:rPr>
        <w:t>1</w:t>
      </w:r>
      <w:r w:rsidRPr="00BD3C01">
        <w:rPr>
          <w:sz w:val="18"/>
          <w:szCs w:val="18"/>
        </w:rPr>
        <w:t>)</w:t>
      </w:r>
    </w:p>
    <w:p w:rsidR="008545D2" w:rsidRPr="00BD3C01" w:rsidRDefault="002C3F59" w:rsidP="002C3F59">
      <w:pPr>
        <w:rPr>
          <w:sz w:val="18"/>
          <w:szCs w:val="18"/>
        </w:rPr>
      </w:pPr>
      <w:r w:rsidRPr="00BD3C01">
        <w:rPr>
          <w:sz w:val="18"/>
          <w:szCs w:val="18"/>
        </w:rPr>
        <w:t>Erhebung gemäß § 54 NÖ B</w:t>
      </w:r>
      <w:r w:rsidR="00CA3C91" w:rsidRPr="00BD3C01">
        <w:rPr>
          <w:sz w:val="18"/>
          <w:szCs w:val="18"/>
        </w:rPr>
        <w:t>auordnung</w:t>
      </w:r>
      <w:r w:rsidRPr="00BD3C01">
        <w:rPr>
          <w:sz w:val="18"/>
          <w:szCs w:val="18"/>
        </w:rPr>
        <w:t xml:space="preserve"> </w:t>
      </w:r>
      <w:r w:rsidR="00CA3C91" w:rsidRPr="00BD3C01">
        <w:rPr>
          <w:sz w:val="18"/>
          <w:szCs w:val="18"/>
        </w:rPr>
        <w:t>2014</w:t>
      </w:r>
      <w:r w:rsidRPr="00BD3C01">
        <w:rPr>
          <w:sz w:val="18"/>
          <w:szCs w:val="18"/>
        </w:rPr>
        <w:t xml:space="preserve"> </w:t>
      </w:r>
      <w:r w:rsidRPr="00BD3C01">
        <w:rPr>
          <w:sz w:val="18"/>
          <w:szCs w:val="18"/>
          <w:vertAlign w:val="superscript"/>
        </w:rPr>
        <w:t>1</w:t>
      </w:r>
      <w:r w:rsidRPr="00BD3C01">
        <w:rPr>
          <w:sz w:val="18"/>
          <w:szCs w:val="18"/>
        </w:rPr>
        <w:t>)</w:t>
      </w:r>
    </w:p>
    <w:p w:rsidR="002C3F59" w:rsidRPr="00BD3C01" w:rsidRDefault="002C3F59" w:rsidP="002C3F59">
      <w:pPr>
        <w:rPr>
          <w:sz w:val="18"/>
          <w:szCs w:val="18"/>
        </w:rPr>
      </w:pPr>
      <w:r w:rsidRPr="00BD3C01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D3C01">
        <w:rPr>
          <w:sz w:val="18"/>
          <w:szCs w:val="18"/>
        </w:rPr>
        <w:instrText xml:space="preserve"> FORMTEXT </w:instrText>
      </w:r>
      <w:r w:rsidRPr="00BD3C01">
        <w:rPr>
          <w:sz w:val="18"/>
          <w:szCs w:val="18"/>
        </w:rPr>
      </w:r>
      <w:r w:rsidRPr="00BD3C01">
        <w:rPr>
          <w:sz w:val="18"/>
          <w:szCs w:val="18"/>
        </w:rPr>
        <w:fldChar w:fldCharType="separate"/>
      </w:r>
      <w:r w:rsidR="00014A80">
        <w:rPr>
          <w:noProof/>
          <w:sz w:val="18"/>
          <w:szCs w:val="18"/>
        </w:rPr>
        <w:t> </w:t>
      </w:r>
      <w:r w:rsidR="00014A80">
        <w:rPr>
          <w:noProof/>
          <w:sz w:val="18"/>
          <w:szCs w:val="18"/>
        </w:rPr>
        <w:t> </w:t>
      </w:r>
      <w:r w:rsidR="00014A80">
        <w:rPr>
          <w:noProof/>
          <w:sz w:val="18"/>
          <w:szCs w:val="18"/>
        </w:rPr>
        <w:t> </w:t>
      </w:r>
      <w:r w:rsidR="00014A80">
        <w:rPr>
          <w:noProof/>
          <w:sz w:val="18"/>
          <w:szCs w:val="18"/>
        </w:rPr>
        <w:t> </w:t>
      </w:r>
      <w:r w:rsidR="00014A80">
        <w:rPr>
          <w:noProof/>
          <w:sz w:val="18"/>
          <w:szCs w:val="18"/>
        </w:rPr>
        <w:t> </w:t>
      </w:r>
      <w:r w:rsidRPr="00BD3C01">
        <w:rPr>
          <w:sz w:val="18"/>
          <w:szCs w:val="18"/>
        </w:rPr>
        <w:fldChar w:fldCharType="end"/>
      </w:r>
    </w:p>
    <w:sectPr w:rsidR="002C3F59" w:rsidRPr="00BD3C01" w:rsidSect="0099490E">
      <w:footerReference w:type="default" r:id="rId6"/>
      <w:pgSz w:w="11907" w:h="16840" w:code="9"/>
      <w:pgMar w:top="567" w:right="1134" w:bottom="680" w:left="1134" w:header="283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9A0" w:rsidRDefault="00EC29A0">
      <w:r>
        <w:separator/>
      </w:r>
    </w:p>
  </w:endnote>
  <w:endnote w:type="continuationSeparator" w:id="0">
    <w:p w:rsidR="00EC29A0" w:rsidRDefault="00EC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70F" w:rsidRDefault="005C718A" w:rsidP="00144F8D">
    <w:pPr>
      <w:pStyle w:val="Fuzeile"/>
    </w:pPr>
    <w:r>
      <w:pict>
        <v:rect id="_x0000_i1026" style="width:0;height:1.5pt" o:hralign="center" o:hrstd="t" o:hr="t" fillcolor="#a0a0a0" stroked="f"/>
      </w:pict>
    </w:r>
  </w:p>
  <w:p w:rsidR="00A979B8" w:rsidRPr="00312663" w:rsidRDefault="00A979B8" w:rsidP="00A979B8">
    <w:pPr>
      <w:pStyle w:val="Fuzeile"/>
      <w:rPr>
        <w:rFonts w:cs="Arial"/>
        <w:sz w:val="16"/>
        <w:szCs w:val="16"/>
      </w:rPr>
    </w:pPr>
    <w:r w:rsidRPr="00312663">
      <w:rPr>
        <w:rFonts w:cs="Arial"/>
        <w:sz w:val="16"/>
        <w:szCs w:val="16"/>
      </w:rPr>
      <w:t>Formular „Antrag</w:t>
    </w:r>
    <w:r>
      <w:rPr>
        <w:rFonts w:cs="Arial"/>
        <w:sz w:val="16"/>
        <w:szCs w:val="16"/>
      </w:rPr>
      <w:t xml:space="preserve"> blanko</w:t>
    </w:r>
    <w:r w:rsidRPr="00312663">
      <w:rPr>
        <w:rFonts w:cs="Arial"/>
        <w:sz w:val="16"/>
        <w:szCs w:val="16"/>
      </w:rPr>
      <w:t>“ (</w:t>
    </w:r>
    <w:r w:rsidR="00014A80">
      <w:rPr>
        <w:rFonts w:cs="Arial"/>
        <w:sz w:val="16"/>
        <w:szCs w:val="16"/>
      </w:rPr>
      <w:t>0</w:t>
    </w:r>
    <w:r w:rsidR="005C718A">
      <w:rPr>
        <w:rFonts w:cs="Arial"/>
        <w:sz w:val="16"/>
        <w:szCs w:val="16"/>
      </w:rPr>
      <w:t>2</w:t>
    </w:r>
    <w:r w:rsidRPr="00312663">
      <w:rPr>
        <w:rFonts w:cs="Arial"/>
        <w:sz w:val="16"/>
        <w:szCs w:val="16"/>
      </w:rPr>
      <w:t>/201</w:t>
    </w:r>
    <w:r w:rsidR="005C718A">
      <w:rPr>
        <w:rFonts w:cs="Arial"/>
        <w:sz w:val="16"/>
        <w:szCs w:val="16"/>
      </w:rPr>
      <w:t>8</w:t>
    </w:r>
    <w:r w:rsidRPr="00312663">
      <w:rPr>
        <w:rFonts w:cs="Arial"/>
        <w:sz w:val="16"/>
        <w:szCs w:val="16"/>
      </w:rPr>
      <w:t xml:space="preserve">), Seite </w:t>
    </w:r>
    <w:r w:rsidRPr="00312663">
      <w:rPr>
        <w:rFonts w:cs="Arial"/>
        <w:sz w:val="16"/>
        <w:szCs w:val="16"/>
      </w:rPr>
      <w:fldChar w:fldCharType="begin"/>
    </w:r>
    <w:r w:rsidRPr="00312663">
      <w:rPr>
        <w:rFonts w:cs="Arial"/>
        <w:sz w:val="16"/>
        <w:szCs w:val="16"/>
      </w:rPr>
      <w:instrText>PAGE   \* MERGEFORMAT</w:instrText>
    </w:r>
    <w:r w:rsidRPr="00312663">
      <w:rPr>
        <w:rFonts w:cs="Arial"/>
        <w:sz w:val="16"/>
        <w:szCs w:val="16"/>
      </w:rPr>
      <w:fldChar w:fldCharType="separate"/>
    </w:r>
    <w:r w:rsidR="004E7B0A">
      <w:rPr>
        <w:rFonts w:cs="Arial"/>
        <w:noProof/>
        <w:sz w:val="16"/>
        <w:szCs w:val="16"/>
      </w:rPr>
      <w:t>1</w:t>
    </w:r>
    <w:r w:rsidRPr="00312663">
      <w:rPr>
        <w:rFonts w:cs="Arial"/>
        <w:sz w:val="16"/>
        <w:szCs w:val="16"/>
      </w:rPr>
      <w:fldChar w:fldCharType="end"/>
    </w:r>
    <w:r w:rsidRPr="00312663">
      <w:rPr>
        <w:rFonts w:cs="Arial"/>
        <w:sz w:val="16"/>
        <w:szCs w:val="16"/>
      </w:rPr>
      <w:t xml:space="preserve"> von </w:t>
    </w:r>
    <w:r w:rsidRPr="00312663">
      <w:rPr>
        <w:rFonts w:cs="Arial"/>
        <w:sz w:val="16"/>
        <w:szCs w:val="16"/>
      </w:rPr>
      <w:fldChar w:fldCharType="begin"/>
    </w:r>
    <w:r w:rsidRPr="00312663">
      <w:rPr>
        <w:rFonts w:cs="Arial"/>
        <w:sz w:val="16"/>
        <w:szCs w:val="16"/>
      </w:rPr>
      <w:instrText xml:space="preserve"> NUMPAGES   \* MERGEFORMAT </w:instrText>
    </w:r>
    <w:r w:rsidRPr="00312663">
      <w:rPr>
        <w:rFonts w:cs="Arial"/>
        <w:sz w:val="16"/>
        <w:szCs w:val="16"/>
      </w:rPr>
      <w:fldChar w:fldCharType="separate"/>
    </w:r>
    <w:r w:rsidR="004E7B0A">
      <w:rPr>
        <w:rFonts w:cs="Arial"/>
        <w:noProof/>
        <w:sz w:val="16"/>
        <w:szCs w:val="16"/>
      </w:rPr>
      <w:t>1</w:t>
    </w:r>
    <w:r w:rsidRPr="00312663">
      <w:rPr>
        <w:rFonts w:cs="Arial"/>
        <w:sz w:val="16"/>
        <w:szCs w:val="16"/>
      </w:rPr>
      <w:fldChar w:fldCharType="end"/>
    </w:r>
  </w:p>
  <w:p w:rsidR="00A979B8" w:rsidRPr="00312663" w:rsidRDefault="00A979B8" w:rsidP="00A979B8">
    <w:pPr>
      <w:pStyle w:val="Fuzeile"/>
      <w:rPr>
        <w:rFonts w:cs="Arial"/>
        <w:sz w:val="16"/>
        <w:szCs w:val="16"/>
      </w:rPr>
    </w:pPr>
    <w:r w:rsidRPr="00312663">
      <w:rPr>
        <w:rFonts w:cs="Arial"/>
        <w:sz w:val="16"/>
        <w:szCs w:val="16"/>
        <w:vertAlign w:val="superscript"/>
      </w:rPr>
      <w:t>1</w:t>
    </w:r>
    <w:r w:rsidRPr="00312663">
      <w:rPr>
        <w:rFonts w:cs="Arial"/>
        <w:sz w:val="16"/>
        <w:szCs w:val="16"/>
      </w:rPr>
      <w:t>) Nichtzutreffendes Streichen</w:t>
    </w:r>
    <w:r>
      <w:rPr>
        <w:rFonts w:cs="Arial"/>
        <w:sz w:val="16"/>
        <w:szCs w:val="16"/>
      </w:rPr>
      <w:t xml:space="preserve">, </w:t>
    </w:r>
    <w:r>
      <w:rPr>
        <w:rFonts w:ascii="Webdings" w:hAnsi="Webdings" w:cs="Arial"/>
        <w:sz w:val="16"/>
        <w:szCs w:val="16"/>
      </w:rPr>
      <w:t></w:t>
    </w:r>
    <w:r>
      <w:rPr>
        <w:rFonts w:cs="Arial"/>
        <w:sz w:val="16"/>
        <w:szCs w:val="16"/>
      </w:rPr>
      <w:t xml:space="preserve"> Zutreffendes ankreuzen</w:t>
    </w:r>
  </w:p>
  <w:p w:rsidR="0099490E" w:rsidRDefault="00A979B8" w:rsidP="00A979B8">
    <w:pPr>
      <w:pStyle w:val="Fuzeile"/>
      <w:rPr>
        <w:rFonts w:cs="Arial"/>
        <w:sz w:val="16"/>
        <w:szCs w:val="16"/>
      </w:rPr>
    </w:pPr>
    <w:r w:rsidRPr="00312663">
      <w:rPr>
        <w:rFonts w:cs="Arial"/>
        <w:sz w:val="16"/>
        <w:szCs w:val="16"/>
        <w:vertAlign w:val="superscript"/>
      </w:rPr>
      <w:t>2</w:t>
    </w:r>
    <w:r w:rsidRPr="00312663">
      <w:rPr>
        <w:rFonts w:cs="Arial"/>
        <w:sz w:val="16"/>
        <w:szCs w:val="16"/>
      </w:rPr>
      <w:t>)</w:t>
    </w:r>
    <w:r w:rsidRPr="00312663">
      <w:rPr>
        <w:rFonts w:cs="Arial"/>
        <w:sz w:val="16"/>
        <w:szCs w:val="16"/>
        <w:lang w:val="de-AT"/>
      </w:rPr>
      <w:t xml:space="preserve"> 4-fach - bei </w:t>
    </w:r>
    <w:r w:rsidRPr="00312663">
      <w:rPr>
        <w:rFonts w:cs="Arial"/>
        <w:sz w:val="16"/>
        <w:szCs w:val="16"/>
      </w:rPr>
      <w:t xml:space="preserve">der Bewilligung von Handelseinrichtungen, für die auch eine gewerbebehördliche Betriebsanlagengenehmigung erforderlich ist, sowie bei </w:t>
    </w:r>
    <w:r>
      <w:rPr>
        <w:rFonts w:cs="Arial"/>
        <w:sz w:val="16"/>
        <w:szCs w:val="16"/>
      </w:rPr>
      <w:t>der Bewilligung von Hochhäusern</w:t>
    </w:r>
  </w:p>
  <w:p w:rsidR="0099490E" w:rsidRPr="00A979B8" w:rsidRDefault="0099490E" w:rsidP="00A979B8">
    <w:pPr>
      <w:pStyle w:val="Fuzeile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9A0" w:rsidRDefault="00EC29A0">
      <w:r>
        <w:separator/>
      </w:r>
    </w:p>
  </w:footnote>
  <w:footnote w:type="continuationSeparator" w:id="0">
    <w:p w:rsidR="00EC29A0" w:rsidRDefault="00EC2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DsVKlEpIavhd0r0ehRWNE15L3W/oxjGlUWSdDE3WVB9Ew6E3VQFnRDhthHU/tYf244Jg5LKSUJSqC7BHxIe9w==" w:salt="a5ZpxzjFbNVYFcH/6Pw/Fg==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2A1"/>
    <w:rsid w:val="00000ADA"/>
    <w:rsid w:val="00014A80"/>
    <w:rsid w:val="00017CAD"/>
    <w:rsid w:val="00022ACC"/>
    <w:rsid w:val="00144F8D"/>
    <w:rsid w:val="0015383B"/>
    <w:rsid w:val="002B4DCF"/>
    <w:rsid w:val="002C3F59"/>
    <w:rsid w:val="0032411F"/>
    <w:rsid w:val="003D4B01"/>
    <w:rsid w:val="0044574A"/>
    <w:rsid w:val="004C66F1"/>
    <w:rsid w:val="004E7B0A"/>
    <w:rsid w:val="00531D74"/>
    <w:rsid w:val="00550130"/>
    <w:rsid w:val="005A0336"/>
    <w:rsid w:val="005C2417"/>
    <w:rsid w:val="005C718A"/>
    <w:rsid w:val="005F45C6"/>
    <w:rsid w:val="00607A1D"/>
    <w:rsid w:val="00654C9A"/>
    <w:rsid w:val="006828C5"/>
    <w:rsid w:val="006C3B91"/>
    <w:rsid w:val="007458C7"/>
    <w:rsid w:val="007722A1"/>
    <w:rsid w:val="008545D2"/>
    <w:rsid w:val="008D36F4"/>
    <w:rsid w:val="00985A3D"/>
    <w:rsid w:val="0099490E"/>
    <w:rsid w:val="009D0D60"/>
    <w:rsid w:val="00A27489"/>
    <w:rsid w:val="00A77B0B"/>
    <w:rsid w:val="00A979B8"/>
    <w:rsid w:val="00B005DA"/>
    <w:rsid w:val="00BA5911"/>
    <w:rsid w:val="00BD02DE"/>
    <w:rsid w:val="00BD3C01"/>
    <w:rsid w:val="00C30E4E"/>
    <w:rsid w:val="00C954FF"/>
    <w:rsid w:val="00CA3C91"/>
    <w:rsid w:val="00CC18CA"/>
    <w:rsid w:val="00CF6877"/>
    <w:rsid w:val="00D34F39"/>
    <w:rsid w:val="00D7370F"/>
    <w:rsid w:val="00DA26D2"/>
    <w:rsid w:val="00E62E04"/>
    <w:rsid w:val="00E63180"/>
    <w:rsid w:val="00EC0240"/>
    <w:rsid w:val="00EC29A0"/>
    <w:rsid w:val="00F3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4:docId w14:val="2D41AD4D"/>
  <w15:chartTrackingRefBased/>
  <w15:docId w15:val="{6E685524-C3F4-4DEC-90F1-537CC217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C18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C18C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30E4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144F8D"/>
    <w:rPr>
      <w:rFonts w:ascii="Arial" w:hAnsi="Arial"/>
      <w:sz w:val="22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Stadtgemeinde Berndorf</dc:creator>
  <cp:keywords/>
  <cp:lastModifiedBy>winkler@laa.local</cp:lastModifiedBy>
  <cp:revision>4</cp:revision>
  <cp:lastPrinted>2015-05-15T06:10:00Z</cp:lastPrinted>
  <dcterms:created xsi:type="dcterms:W3CDTF">2017-09-01T07:32:00Z</dcterms:created>
  <dcterms:modified xsi:type="dcterms:W3CDTF">2018-05-15T09:05:00Z</dcterms:modified>
</cp:coreProperties>
</file>